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FDEB0" w14:textId="77777777" w:rsidR="001876C7" w:rsidRPr="005B7C58" w:rsidRDefault="001876C7" w:rsidP="001876C7">
      <w:pPr>
        <w:pStyle w:val="BodyText"/>
        <w:ind w:left="-360" w:firstLine="1080"/>
        <w:jc w:val="center"/>
        <w:rPr>
          <w:rFonts w:ascii="Times New Roman" w:hAnsi="Times New Roman"/>
        </w:rPr>
      </w:pPr>
      <w:bookmarkStart w:id="0" w:name="_GoBack"/>
      <w:bookmarkEnd w:id="0"/>
      <w:r>
        <w:rPr>
          <w:rFonts w:ascii="Times New Roman" w:hAnsi="Times New Roman"/>
          <w:noProof/>
          <w:lang w:val="en-US"/>
        </w:rPr>
        <w:drawing>
          <wp:inline distT="0" distB="0" distL="0" distR="0" wp14:anchorId="210EC826" wp14:editId="4F211EC7">
            <wp:extent cx="1845945" cy="1295400"/>
            <wp:effectExtent l="0" t="0" r="8255" b="0"/>
            <wp:docPr id="1" name="Picture 1" descr="C:\Users\chiggins\Desktop\Images\NEW_ovc_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ggins\Desktop\Images\NEW_ovc_Cres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5945" cy="1295400"/>
                    </a:xfrm>
                    <a:prstGeom prst="rect">
                      <a:avLst/>
                    </a:prstGeom>
                    <a:noFill/>
                    <a:ln>
                      <a:noFill/>
                    </a:ln>
                  </pic:spPr>
                </pic:pic>
              </a:graphicData>
            </a:graphic>
          </wp:inline>
        </w:drawing>
      </w:r>
    </w:p>
    <w:p w14:paraId="79B65932" w14:textId="77777777" w:rsidR="001876C7" w:rsidRDefault="001876C7" w:rsidP="00492D06">
      <w:pPr>
        <w:spacing w:before="100" w:beforeAutospacing="1" w:after="100" w:afterAutospacing="1"/>
        <w:jc w:val="center"/>
        <w:outlineLvl w:val="0"/>
        <w:rPr>
          <w:b/>
          <w:color w:val="000000"/>
          <w:sz w:val="24"/>
        </w:rPr>
      </w:pPr>
      <w:r w:rsidRPr="005B7C58">
        <w:rPr>
          <w:b/>
          <w:color w:val="000000"/>
          <w:sz w:val="24"/>
        </w:rPr>
        <w:t>FACULTY POSITION</w:t>
      </w:r>
    </w:p>
    <w:p w14:paraId="5C1A956E" w14:textId="1FF928F5" w:rsidR="00052BDA" w:rsidRPr="005B7C58" w:rsidRDefault="00D64725" w:rsidP="00492D06">
      <w:pPr>
        <w:spacing w:before="100" w:beforeAutospacing="1" w:after="100" w:afterAutospacing="1"/>
        <w:jc w:val="center"/>
        <w:outlineLvl w:val="0"/>
        <w:rPr>
          <w:b/>
          <w:color w:val="000000"/>
          <w:sz w:val="24"/>
        </w:rPr>
      </w:pPr>
      <w:r>
        <w:rPr>
          <w:b/>
          <w:color w:val="000000"/>
          <w:sz w:val="24"/>
        </w:rPr>
        <w:t>3</w:t>
      </w:r>
      <w:r w:rsidR="00052BDA">
        <w:rPr>
          <w:b/>
          <w:color w:val="000000"/>
          <w:sz w:val="24"/>
        </w:rPr>
        <w:t xml:space="preserve"> </w:t>
      </w:r>
      <w:proofErr w:type="gramStart"/>
      <w:r w:rsidR="00052BDA">
        <w:rPr>
          <w:b/>
          <w:color w:val="000000"/>
          <w:sz w:val="24"/>
        </w:rPr>
        <w:t>year</w:t>
      </w:r>
      <w:proofErr w:type="gramEnd"/>
      <w:r w:rsidR="00052BDA">
        <w:rPr>
          <w:b/>
          <w:color w:val="000000"/>
          <w:sz w:val="24"/>
        </w:rPr>
        <w:t xml:space="preserve"> Contractually Limited</w:t>
      </w:r>
    </w:p>
    <w:p w14:paraId="6388D889" w14:textId="685F8824" w:rsidR="001876C7" w:rsidRPr="00986F5C" w:rsidRDefault="0096059D" w:rsidP="00492D06">
      <w:pPr>
        <w:spacing w:before="100" w:beforeAutospacing="1" w:after="100" w:afterAutospacing="1"/>
        <w:jc w:val="center"/>
        <w:outlineLvl w:val="0"/>
        <w:rPr>
          <w:b/>
          <w:color w:val="000000"/>
          <w:sz w:val="24"/>
        </w:rPr>
      </w:pPr>
      <w:r>
        <w:rPr>
          <w:b/>
          <w:color w:val="000000"/>
          <w:sz w:val="24"/>
        </w:rPr>
        <w:t>Large Animal Emergency Medicine and Surgery</w:t>
      </w:r>
      <w:r w:rsidR="001876C7" w:rsidRPr="00986F5C">
        <w:rPr>
          <w:b/>
          <w:color w:val="000000"/>
          <w:sz w:val="24"/>
        </w:rPr>
        <w:t>- Department of Clinical Studies</w:t>
      </w:r>
    </w:p>
    <w:p w14:paraId="13E7E5E6" w14:textId="77777777" w:rsidR="001876C7" w:rsidRPr="00986F5C" w:rsidRDefault="001876C7" w:rsidP="001876C7">
      <w:pPr>
        <w:ind w:left="-142" w:right="-23"/>
        <w:rPr>
          <w:color w:val="000000"/>
          <w:sz w:val="24"/>
        </w:rPr>
      </w:pPr>
    </w:p>
    <w:p w14:paraId="13C106BD" w14:textId="3C216EDE" w:rsidR="00E42AEF" w:rsidRDefault="001876C7" w:rsidP="007F338A">
      <w:pPr>
        <w:ind w:left="-142" w:right="-732"/>
        <w:jc w:val="both"/>
        <w:rPr>
          <w:color w:val="000000"/>
          <w:sz w:val="24"/>
        </w:rPr>
      </w:pPr>
      <w:r w:rsidRPr="00986F5C">
        <w:rPr>
          <w:color w:val="000000"/>
          <w:sz w:val="24"/>
        </w:rPr>
        <w:t xml:space="preserve">The Department of Clinical Studies, Ontario Veterinary College (OVC), is seeking applications to fill a </w:t>
      </w:r>
      <w:r w:rsidR="00D64725">
        <w:rPr>
          <w:color w:val="000000"/>
          <w:sz w:val="24"/>
        </w:rPr>
        <w:t>3</w:t>
      </w:r>
      <w:r w:rsidR="00052BDA">
        <w:rPr>
          <w:color w:val="000000"/>
          <w:sz w:val="24"/>
        </w:rPr>
        <w:t xml:space="preserve"> year contractually limited</w:t>
      </w:r>
      <w:r>
        <w:rPr>
          <w:color w:val="000000"/>
          <w:sz w:val="24"/>
        </w:rPr>
        <w:t xml:space="preserve"> faculty position in </w:t>
      </w:r>
      <w:r w:rsidR="00540D54" w:rsidRPr="00540D54">
        <w:rPr>
          <w:color w:val="000000"/>
          <w:sz w:val="24"/>
        </w:rPr>
        <w:t>Large Animal Emergency Medicine and Surgery</w:t>
      </w:r>
      <w:r w:rsidRPr="00540D54">
        <w:rPr>
          <w:color w:val="000000"/>
          <w:sz w:val="24"/>
        </w:rPr>
        <w:t xml:space="preserve"> </w:t>
      </w:r>
      <w:r w:rsidRPr="00986F5C">
        <w:rPr>
          <w:color w:val="000000"/>
          <w:sz w:val="24"/>
        </w:rPr>
        <w:t xml:space="preserve">at the rank of Assistant Professor.  </w:t>
      </w:r>
    </w:p>
    <w:p w14:paraId="426B7222" w14:textId="104F6913" w:rsidR="001876C7" w:rsidRPr="00986F5C" w:rsidRDefault="00E42AEF" w:rsidP="007F338A">
      <w:pPr>
        <w:spacing w:before="100" w:beforeAutospacing="1" w:after="100" w:afterAutospacing="1"/>
        <w:ind w:left="-142" w:right="-732"/>
        <w:jc w:val="both"/>
        <w:rPr>
          <w:color w:val="000000"/>
          <w:sz w:val="24"/>
        </w:rPr>
      </w:pPr>
      <w:r w:rsidRPr="00621FE1">
        <w:rPr>
          <w:color w:val="000000"/>
          <w:sz w:val="24"/>
        </w:rPr>
        <w:t>Applicants must have a DVM</w:t>
      </w:r>
      <w:r w:rsidR="00837767">
        <w:rPr>
          <w:color w:val="000000"/>
          <w:sz w:val="24"/>
        </w:rPr>
        <w:t xml:space="preserve"> degree</w:t>
      </w:r>
      <w:r w:rsidRPr="00621FE1">
        <w:rPr>
          <w:color w:val="000000"/>
          <w:sz w:val="24"/>
        </w:rPr>
        <w:t xml:space="preserve"> (or equivalent) and be licensed or eligible for licensure to practice in the Province of Ontario.  Preference will be given to </w:t>
      </w:r>
      <w:proofErr w:type="spellStart"/>
      <w:r w:rsidRPr="00621FE1">
        <w:rPr>
          <w:color w:val="000000"/>
          <w:sz w:val="24"/>
        </w:rPr>
        <w:t>Diplomates</w:t>
      </w:r>
      <w:proofErr w:type="spellEnd"/>
      <w:r w:rsidRPr="00621FE1">
        <w:rPr>
          <w:color w:val="000000"/>
          <w:sz w:val="24"/>
        </w:rPr>
        <w:t xml:space="preserve"> of the American College of Veterinary Surgeons (ACVS). Applications may also be considered from candidates who are </w:t>
      </w:r>
      <w:proofErr w:type="spellStart"/>
      <w:r w:rsidRPr="00621FE1">
        <w:rPr>
          <w:color w:val="000000"/>
          <w:sz w:val="24"/>
        </w:rPr>
        <w:t>Diplomates</w:t>
      </w:r>
      <w:proofErr w:type="spellEnd"/>
      <w:r w:rsidRPr="00621FE1">
        <w:rPr>
          <w:color w:val="000000"/>
          <w:sz w:val="24"/>
        </w:rPr>
        <w:t xml:space="preserve"> of the European College of Veterinary Surgeons (ECVS) or who have completed </w:t>
      </w:r>
      <w:proofErr w:type="gramStart"/>
      <w:r w:rsidRPr="00621FE1">
        <w:rPr>
          <w:color w:val="000000"/>
          <w:sz w:val="24"/>
        </w:rPr>
        <w:t>an ACVS</w:t>
      </w:r>
      <w:proofErr w:type="gramEnd"/>
      <w:r w:rsidRPr="00621FE1">
        <w:rPr>
          <w:color w:val="000000"/>
          <w:sz w:val="24"/>
        </w:rPr>
        <w:t xml:space="preserve"> or ECVS approved residency training program. </w:t>
      </w:r>
      <w:r w:rsidR="001876C7" w:rsidRPr="00986F5C">
        <w:rPr>
          <w:color w:val="000000"/>
          <w:sz w:val="24"/>
        </w:rPr>
        <w:t>The ideal candidate should have a strong b</w:t>
      </w:r>
      <w:r w:rsidR="001876C7">
        <w:rPr>
          <w:color w:val="000000"/>
          <w:sz w:val="24"/>
        </w:rPr>
        <w:t xml:space="preserve">ackground in clinical </w:t>
      </w:r>
      <w:r w:rsidR="00540D54">
        <w:rPr>
          <w:color w:val="000000"/>
          <w:sz w:val="24"/>
        </w:rPr>
        <w:t xml:space="preserve">emergency </w:t>
      </w:r>
      <w:r w:rsidR="00052BDA">
        <w:rPr>
          <w:color w:val="000000"/>
          <w:sz w:val="24"/>
        </w:rPr>
        <w:t xml:space="preserve">large animal </w:t>
      </w:r>
      <w:r w:rsidR="00FE3FA8">
        <w:rPr>
          <w:color w:val="000000"/>
          <w:sz w:val="24"/>
        </w:rPr>
        <w:t>medicine and surgery</w:t>
      </w:r>
      <w:r w:rsidR="001876C7">
        <w:rPr>
          <w:color w:val="000000"/>
          <w:sz w:val="24"/>
        </w:rPr>
        <w:t xml:space="preserve"> </w:t>
      </w:r>
      <w:r w:rsidR="001876C7" w:rsidRPr="00986F5C">
        <w:rPr>
          <w:color w:val="000000"/>
          <w:sz w:val="24"/>
        </w:rPr>
        <w:t xml:space="preserve">and outstanding communication skills. The ability to work with others in a collegial team atmosphere is essential.  </w:t>
      </w:r>
    </w:p>
    <w:p w14:paraId="242DBCE7" w14:textId="2A5BD5B3" w:rsidR="001876C7" w:rsidRPr="00986F5C" w:rsidRDefault="001876C7" w:rsidP="007F338A">
      <w:pPr>
        <w:ind w:left="-142" w:right="-732"/>
        <w:jc w:val="both"/>
        <w:rPr>
          <w:color w:val="000000"/>
          <w:sz w:val="24"/>
        </w:rPr>
      </w:pPr>
      <w:r w:rsidRPr="0040484B">
        <w:rPr>
          <w:color w:val="000000"/>
          <w:sz w:val="24"/>
        </w:rPr>
        <w:t xml:space="preserve">The successful candidate will </w:t>
      </w:r>
      <w:r w:rsidR="00540D54">
        <w:rPr>
          <w:color w:val="000000"/>
          <w:sz w:val="24"/>
        </w:rPr>
        <w:t xml:space="preserve">join a team of </w:t>
      </w:r>
      <w:r w:rsidR="00667108">
        <w:rPr>
          <w:color w:val="000000"/>
          <w:sz w:val="24"/>
        </w:rPr>
        <w:t>3</w:t>
      </w:r>
      <w:r w:rsidR="00540D54">
        <w:rPr>
          <w:color w:val="000000"/>
          <w:sz w:val="24"/>
        </w:rPr>
        <w:t xml:space="preserve"> faculty members in Large Animal Surgery</w:t>
      </w:r>
      <w:r w:rsidR="00667108">
        <w:rPr>
          <w:color w:val="000000"/>
          <w:sz w:val="24"/>
        </w:rPr>
        <w:t>,</w:t>
      </w:r>
      <w:r w:rsidR="00540D54">
        <w:rPr>
          <w:color w:val="000000"/>
          <w:sz w:val="24"/>
        </w:rPr>
        <w:t xml:space="preserve"> 3 faculty members </w:t>
      </w:r>
      <w:r w:rsidR="00492D06">
        <w:rPr>
          <w:color w:val="000000"/>
          <w:sz w:val="24"/>
        </w:rPr>
        <w:t xml:space="preserve">and one Veterinarian </w:t>
      </w:r>
      <w:r w:rsidR="00540D54">
        <w:rPr>
          <w:color w:val="000000"/>
          <w:sz w:val="24"/>
        </w:rPr>
        <w:t>in Large Animal Internal Medicine</w:t>
      </w:r>
      <w:r w:rsidR="00667108">
        <w:rPr>
          <w:color w:val="000000"/>
          <w:sz w:val="24"/>
        </w:rPr>
        <w:t xml:space="preserve"> and 3 faculty members in Anesthesia</w:t>
      </w:r>
      <w:r w:rsidR="00540D54">
        <w:rPr>
          <w:color w:val="000000"/>
          <w:sz w:val="24"/>
        </w:rPr>
        <w:t xml:space="preserve">. </w:t>
      </w:r>
      <w:r w:rsidR="00FC64FF">
        <w:rPr>
          <w:color w:val="000000"/>
          <w:sz w:val="24"/>
        </w:rPr>
        <w:t>C</w:t>
      </w:r>
      <w:r w:rsidRPr="00B960E2">
        <w:rPr>
          <w:color w:val="000000"/>
          <w:sz w:val="24"/>
        </w:rPr>
        <w:t xml:space="preserve">linical teaching and service </w:t>
      </w:r>
      <w:r w:rsidR="00230083">
        <w:rPr>
          <w:color w:val="000000"/>
          <w:sz w:val="24"/>
        </w:rPr>
        <w:t>related to</w:t>
      </w:r>
      <w:r w:rsidRPr="00B960E2">
        <w:rPr>
          <w:color w:val="000000"/>
          <w:sz w:val="24"/>
        </w:rPr>
        <w:t xml:space="preserve"> </w:t>
      </w:r>
      <w:r w:rsidR="00696D17">
        <w:rPr>
          <w:color w:val="000000"/>
          <w:sz w:val="24"/>
        </w:rPr>
        <w:t xml:space="preserve">emergency </w:t>
      </w:r>
      <w:r w:rsidR="00667108">
        <w:rPr>
          <w:color w:val="000000"/>
          <w:sz w:val="24"/>
        </w:rPr>
        <w:t xml:space="preserve">out-of-hours </w:t>
      </w:r>
      <w:r w:rsidR="00696D17">
        <w:rPr>
          <w:color w:val="000000"/>
          <w:sz w:val="24"/>
        </w:rPr>
        <w:t>large animal patients</w:t>
      </w:r>
      <w:r w:rsidRPr="00B960E2">
        <w:rPr>
          <w:color w:val="000000"/>
          <w:sz w:val="24"/>
        </w:rPr>
        <w:t xml:space="preserve"> </w:t>
      </w:r>
      <w:r w:rsidR="00696D17">
        <w:rPr>
          <w:color w:val="000000"/>
          <w:sz w:val="24"/>
        </w:rPr>
        <w:t xml:space="preserve">in the </w:t>
      </w:r>
      <w:r w:rsidRPr="00B960E2">
        <w:rPr>
          <w:color w:val="000000"/>
          <w:sz w:val="24"/>
        </w:rPr>
        <w:t>OVC Health Sciences Centre</w:t>
      </w:r>
      <w:r w:rsidR="00FC64FF">
        <w:rPr>
          <w:color w:val="000000"/>
          <w:sz w:val="24"/>
        </w:rPr>
        <w:t xml:space="preserve"> </w:t>
      </w:r>
      <w:proofErr w:type="gramStart"/>
      <w:r w:rsidR="00FC64FF">
        <w:rPr>
          <w:color w:val="000000"/>
          <w:sz w:val="24"/>
        </w:rPr>
        <w:t>will</w:t>
      </w:r>
      <w:proofErr w:type="gramEnd"/>
      <w:r w:rsidR="00FC64FF">
        <w:rPr>
          <w:color w:val="000000"/>
          <w:sz w:val="24"/>
        </w:rPr>
        <w:t xml:space="preserve"> be </w:t>
      </w:r>
      <w:r w:rsidR="00040BC4">
        <w:rPr>
          <w:color w:val="000000"/>
          <w:sz w:val="24"/>
        </w:rPr>
        <w:t>the</w:t>
      </w:r>
      <w:r w:rsidR="00667108">
        <w:rPr>
          <w:color w:val="000000"/>
          <w:sz w:val="24"/>
        </w:rPr>
        <w:t xml:space="preserve"> major</w:t>
      </w:r>
      <w:r w:rsidR="00FC64FF">
        <w:rPr>
          <w:color w:val="000000"/>
          <w:sz w:val="24"/>
        </w:rPr>
        <w:t xml:space="preserve"> responsibilities of the position</w:t>
      </w:r>
      <w:r w:rsidRPr="00B960E2">
        <w:rPr>
          <w:color w:val="000000"/>
          <w:sz w:val="24"/>
        </w:rPr>
        <w:t xml:space="preserve">. </w:t>
      </w:r>
      <w:r w:rsidR="00721271" w:rsidRPr="00486A74">
        <w:rPr>
          <w:sz w:val="24"/>
        </w:rPr>
        <w:t xml:space="preserve">Provision of clinical teaching to </w:t>
      </w:r>
      <w:r w:rsidR="00032E75" w:rsidRPr="00486A74">
        <w:rPr>
          <w:rFonts w:eastAsiaTheme="minorHAnsi" w:cs="Verdana"/>
          <w:sz w:val="24"/>
        </w:rPr>
        <w:t>fourth year DVM students</w:t>
      </w:r>
      <w:r w:rsidR="00B960E2" w:rsidRPr="00486A74">
        <w:rPr>
          <w:rFonts w:eastAsiaTheme="minorHAnsi" w:cs="Verdana"/>
          <w:sz w:val="24"/>
        </w:rPr>
        <w:t xml:space="preserve">, </w:t>
      </w:r>
      <w:r w:rsidR="00032E75" w:rsidRPr="00486A74">
        <w:rPr>
          <w:rFonts w:eastAsiaTheme="minorHAnsi" w:cs="Verdana"/>
          <w:sz w:val="24"/>
        </w:rPr>
        <w:t xml:space="preserve">interns, and </w:t>
      </w:r>
      <w:r w:rsidR="00721271" w:rsidRPr="00486A74">
        <w:rPr>
          <w:rFonts w:eastAsiaTheme="minorHAnsi" w:cs="Verdana"/>
          <w:sz w:val="24"/>
        </w:rPr>
        <w:t>residents of other disciplines</w:t>
      </w:r>
      <w:r w:rsidR="00B960E2" w:rsidRPr="00486A74">
        <w:rPr>
          <w:rFonts w:eastAsiaTheme="minorHAnsi" w:cs="Verdana"/>
          <w:sz w:val="24"/>
        </w:rPr>
        <w:t>, along with</w:t>
      </w:r>
      <w:r w:rsidR="00721271" w:rsidRPr="00486A74">
        <w:rPr>
          <w:rFonts w:eastAsiaTheme="minorHAnsi" w:cs="Verdana"/>
          <w:sz w:val="24"/>
        </w:rPr>
        <w:t xml:space="preserve"> training and mentoring of residents </w:t>
      </w:r>
      <w:r w:rsidR="00696D17" w:rsidRPr="00486A74">
        <w:rPr>
          <w:rFonts w:eastAsiaTheme="minorHAnsi" w:cs="Verdana"/>
          <w:sz w:val="24"/>
        </w:rPr>
        <w:t xml:space="preserve">in large animal disciplines </w:t>
      </w:r>
      <w:r w:rsidR="00032E75" w:rsidRPr="00486A74">
        <w:rPr>
          <w:rFonts w:eastAsiaTheme="minorHAnsi" w:cs="Verdana"/>
          <w:sz w:val="24"/>
        </w:rPr>
        <w:t>is</w:t>
      </w:r>
      <w:r w:rsidR="00B960E2" w:rsidRPr="00486A74">
        <w:rPr>
          <w:rFonts w:eastAsiaTheme="minorHAnsi" w:cs="Verdana"/>
          <w:sz w:val="24"/>
        </w:rPr>
        <w:t xml:space="preserve"> expected</w:t>
      </w:r>
      <w:r w:rsidR="00032E75" w:rsidRPr="00486A74">
        <w:rPr>
          <w:rFonts w:eastAsiaTheme="minorHAnsi" w:cs="Verdana"/>
          <w:sz w:val="24"/>
        </w:rPr>
        <w:t>.</w:t>
      </w:r>
      <w:r w:rsidR="00D05AA7" w:rsidRPr="00486A74">
        <w:rPr>
          <w:rFonts w:eastAsiaTheme="minorHAnsi" w:cs="Verdana"/>
          <w:sz w:val="24"/>
        </w:rPr>
        <w:t xml:space="preserve"> </w:t>
      </w:r>
      <w:r w:rsidRPr="00B960E2">
        <w:rPr>
          <w:color w:val="000000"/>
          <w:sz w:val="24"/>
        </w:rPr>
        <w:t xml:space="preserve">The remaining effort is to be spent on </w:t>
      </w:r>
      <w:r w:rsidR="00696D17">
        <w:rPr>
          <w:color w:val="000000"/>
          <w:sz w:val="24"/>
        </w:rPr>
        <w:t xml:space="preserve">service and </w:t>
      </w:r>
      <w:r w:rsidRPr="00B960E2">
        <w:rPr>
          <w:color w:val="000000"/>
          <w:sz w:val="24"/>
        </w:rPr>
        <w:t>scholarly activity</w:t>
      </w:r>
      <w:r w:rsidRPr="00986F5C">
        <w:rPr>
          <w:color w:val="000000"/>
          <w:sz w:val="24"/>
        </w:rPr>
        <w:t xml:space="preserve">. </w:t>
      </w:r>
    </w:p>
    <w:p w14:paraId="671A7111" w14:textId="350DC960" w:rsidR="00696D17" w:rsidRPr="00621FE1" w:rsidRDefault="00696D17" w:rsidP="007F338A">
      <w:pPr>
        <w:spacing w:before="100" w:beforeAutospacing="1" w:after="100" w:afterAutospacing="1"/>
        <w:ind w:left="-142" w:right="-732"/>
        <w:jc w:val="both"/>
        <w:rPr>
          <w:color w:val="000000"/>
          <w:sz w:val="24"/>
        </w:rPr>
      </w:pPr>
      <w:r w:rsidRPr="00621FE1">
        <w:rPr>
          <w:bCs/>
          <w:iCs/>
          <w:color w:val="000000"/>
          <w:sz w:val="24"/>
          <w:lang w:val="en-CA"/>
        </w:rPr>
        <w:t>The faculty and staff of the Department of Clinical Studies and the OVC Health Sciences Center are committed to delivering the very best of patient care.</w:t>
      </w:r>
    </w:p>
    <w:p w14:paraId="7C708FDC" w14:textId="1F76E056" w:rsidR="00696D17" w:rsidRPr="00621FE1" w:rsidRDefault="00696D17" w:rsidP="007F338A">
      <w:pPr>
        <w:spacing w:before="100" w:beforeAutospacing="1" w:after="100" w:afterAutospacing="1"/>
        <w:ind w:left="-142" w:right="-732"/>
        <w:jc w:val="both"/>
        <w:rPr>
          <w:sz w:val="24"/>
        </w:rPr>
      </w:pPr>
      <w:r w:rsidRPr="00621FE1">
        <w:rPr>
          <w:sz w:val="24"/>
        </w:rPr>
        <w:t>Guelph is a vibrant community of approximately 1</w:t>
      </w:r>
      <w:r w:rsidR="00040BC4">
        <w:rPr>
          <w:sz w:val="24"/>
        </w:rPr>
        <w:t>30</w:t>
      </w:r>
      <w:r w:rsidRPr="00621FE1">
        <w:rPr>
          <w:sz w:val="24"/>
        </w:rPr>
        <w:t>,000 people, located in Southern Ontario, 100 kilomet</w:t>
      </w:r>
      <w:r w:rsidR="00040BC4">
        <w:rPr>
          <w:sz w:val="24"/>
        </w:rPr>
        <w:t>er</w:t>
      </w:r>
      <w:r w:rsidRPr="00621FE1">
        <w:rPr>
          <w:sz w:val="24"/>
        </w:rPr>
        <w:t xml:space="preserve">s west of Toronto.  For more complete information about the city please refer to the City's web site at </w:t>
      </w:r>
      <w:hyperlink r:id="rId6" w:history="1">
        <w:r w:rsidRPr="00621FE1">
          <w:rPr>
            <w:rStyle w:val="Hyperlink"/>
            <w:sz w:val="24"/>
          </w:rPr>
          <w:t>www.guelph.ca</w:t>
        </w:r>
      </w:hyperlink>
    </w:p>
    <w:p w14:paraId="054BE057" w14:textId="2274B877" w:rsidR="00696D17" w:rsidRPr="00621FE1" w:rsidRDefault="00696D17" w:rsidP="007F338A">
      <w:pPr>
        <w:spacing w:before="100" w:beforeAutospacing="1" w:after="100" w:afterAutospacing="1"/>
        <w:ind w:left="-142" w:right="-732"/>
        <w:jc w:val="both"/>
        <w:rPr>
          <w:color w:val="000000"/>
          <w:sz w:val="24"/>
        </w:rPr>
      </w:pPr>
      <w:r>
        <w:rPr>
          <w:color w:val="000000"/>
          <w:sz w:val="24"/>
        </w:rPr>
        <w:t>The deadline for applications</w:t>
      </w:r>
      <w:r w:rsidRPr="00621FE1">
        <w:rPr>
          <w:color w:val="000000"/>
          <w:sz w:val="24"/>
        </w:rPr>
        <w:t xml:space="preserve"> will be</w:t>
      </w:r>
      <w:r>
        <w:rPr>
          <w:color w:val="000000"/>
          <w:sz w:val="24"/>
        </w:rPr>
        <w:t xml:space="preserve"> </w:t>
      </w:r>
      <w:r w:rsidR="002A0E02">
        <w:rPr>
          <w:color w:val="000000"/>
          <w:sz w:val="24"/>
        </w:rPr>
        <w:t>June 2</w:t>
      </w:r>
      <w:r w:rsidRPr="00621FE1">
        <w:rPr>
          <w:color w:val="000000"/>
          <w:sz w:val="24"/>
        </w:rPr>
        <w:t>, 201</w:t>
      </w:r>
      <w:r>
        <w:rPr>
          <w:color w:val="000000"/>
          <w:sz w:val="24"/>
        </w:rPr>
        <w:t>7</w:t>
      </w:r>
      <w:r w:rsidRPr="00621FE1">
        <w:rPr>
          <w:color w:val="000000"/>
          <w:sz w:val="24"/>
        </w:rPr>
        <w:t xml:space="preserve">. Interested parties should contact Dr. Carolyn Kerr, Chair, Department of Clinical Studies, Ontario Veterinary College, University of Guelph, Guelph, Ontario, N1G 2W1 (519) 824-4120 </w:t>
      </w:r>
      <w:proofErr w:type="spellStart"/>
      <w:r w:rsidRPr="00621FE1">
        <w:rPr>
          <w:color w:val="000000"/>
          <w:sz w:val="24"/>
        </w:rPr>
        <w:t>ext</w:t>
      </w:r>
      <w:proofErr w:type="spellEnd"/>
      <w:r w:rsidRPr="00621FE1">
        <w:rPr>
          <w:color w:val="000000"/>
          <w:sz w:val="24"/>
        </w:rPr>
        <w:t xml:space="preserve">: 54051, Fax 519-767-0311, email: </w:t>
      </w:r>
      <w:hyperlink r:id="rId7" w:history="1">
        <w:r w:rsidRPr="00621FE1">
          <w:rPr>
            <w:rStyle w:val="Hyperlink"/>
            <w:sz w:val="24"/>
          </w:rPr>
          <w:t>searchcv@uoguelph.ca</w:t>
        </w:r>
      </w:hyperlink>
      <w:r w:rsidRPr="00621FE1">
        <w:rPr>
          <w:sz w:val="24"/>
        </w:rPr>
        <w:t xml:space="preserve"> </w:t>
      </w:r>
      <w:r w:rsidRPr="00621FE1">
        <w:rPr>
          <w:color w:val="000000"/>
          <w:sz w:val="24"/>
        </w:rPr>
        <w:t>and provide a letter of application, current curriculum vitae and the names of at least three referees.</w:t>
      </w:r>
    </w:p>
    <w:p w14:paraId="4AEA0EFF" w14:textId="77777777" w:rsidR="00696D17" w:rsidRPr="00621FE1" w:rsidRDefault="00696D17" w:rsidP="007F338A">
      <w:pPr>
        <w:spacing w:before="100" w:beforeAutospacing="1" w:after="100" w:afterAutospacing="1"/>
        <w:ind w:left="-142" w:right="-732"/>
        <w:jc w:val="both"/>
        <w:rPr>
          <w:bCs/>
          <w:iCs/>
          <w:color w:val="000000"/>
          <w:sz w:val="24"/>
        </w:rPr>
      </w:pPr>
      <w:r w:rsidRPr="00621FE1">
        <w:rPr>
          <w:bCs/>
          <w:iCs/>
          <w:color w:val="000000"/>
          <w:sz w:val="24"/>
        </w:rPr>
        <w:t xml:space="preserve">All qualified candidates are encouraged to apply; however, Canadians and permanent residents will </w:t>
      </w:r>
      <w:r w:rsidRPr="00621FE1">
        <w:rPr>
          <w:bCs/>
          <w:iCs/>
          <w:color w:val="000000"/>
          <w:sz w:val="24"/>
        </w:rPr>
        <w:lastRenderedPageBreak/>
        <w:t>be given priority.</w:t>
      </w:r>
    </w:p>
    <w:p w14:paraId="104E189E" w14:textId="77777777" w:rsidR="00696D17" w:rsidRPr="00C411E7" w:rsidRDefault="00696D17" w:rsidP="007F338A">
      <w:pPr>
        <w:spacing w:before="100" w:beforeAutospacing="1" w:after="100" w:afterAutospacing="1"/>
        <w:ind w:left="-142" w:right="-732"/>
        <w:jc w:val="both"/>
        <w:rPr>
          <w:bCs/>
          <w:i/>
          <w:iCs/>
          <w:color w:val="000000"/>
          <w:sz w:val="24"/>
        </w:rPr>
      </w:pPr>
      <w:r w:rsidRPr="00C411E7">
        <w:rPr>
          <w:rStyle w:val="Emphasis"/>
          <w:color w:val="666666"/>
          <w:sz w:val="24"/>
        </w:rPr>
        <w:t>The University of Guelph is committed to an employment equity program that includes special measures to achieve diversity among its faculty and staff. We therefore particularly encourage applications from qualified aboriginal Canadians, persons with disabilities, members of visible minorities and women.</w:t>
      </w:r>
    </w:p>
    <w:p w14:paraId="4A27499B" w14:textId="77777777" w:rsidR="001876C7" w:rsidRPr="00986F5C" w:rsidRDefault="001876C7" w:rsidP="002C292B">
      <w:pPr>
        <w:pStyle w:val="BodyText"/>
        <w:ind w:left="-360" w:firstLine="1080"/>
        <w:jc w:val="both"/>
        <w:rPr>
          <w:rFonts w:ascii="Times New Roman" w:hAnsi="Times New Roman"/>
          <w:szCs w:val="24"/>
        </w:rPr>
      </w:pPr>
    </w:p>
    <w:p w14:paraId="603F8F2E" w14:textId="77777777" w:rsidR="001876C7" w:rsidRPr="00986F5C" w:rsidRDefault="001876C7" w:rsidP="002C292B">
      <w:pPr>
        <w:pStyle w:val="BodyText"/>
        <w:ind w:left="-360" w:firstLine="1080"/>
        <w:jc w:val="both"/>
        <w:rPr>
          <w:rFonts w:ascii="Times New Roman" w:hAnsi="Times New Roman"/>
          <w:szCs w:val="24"/>
        </w:rPr>
      </w:pPr>
    </w:p>
    <w:p w14:paraId="0164C9AE" w14:textId="77777777" w:rsidR="001876C7" w:rsidRDefault="001876C7" w:rsidP="002C292B">
      <w:pPr>
        <w:jc w:val="both"/>
      </w:pPr>
    </w:p>
    <w:p w14:paraId="1299D641" w14:textId="77777777" w:rsidR="001876C7" w:rsidRDefault="001876C7" w:rsidP="002C292B">
      <w:pPr>
        <w:widowControl/>
        <w:autoSpaceDE/>
        <w:autoSpaceDN/>
        <w:adjustRightInd/>
        <w:jc w:val="both"/>
        <w:rPr>
          <w:b/>
          <w:sz w:val="24"/>
          <w:lang w:val="en-CA"/>
        </w:rPr>
      </w:pPr>
    </w:p>
    <w:p w14:paraId="32BD3E60" w14:textId="77777777" w:rsidR="00032E75" w:rsidRDefault="00032E75" w:rsidP="002C292B">
      <w:pPr>
        <w:jc w:val="both"/>
      </w:pPr>
    </w:p>
    <w:sectPr w:rsidR="00032E75" w:rsidSect="00032E75">
      <w:endnotePr>
        <w:numFmt w:val="decimal"/>
      </w:endnotePr>
      <w:pgSz w:w="12240" w:h="15840"/>
      <w:pgMar w:top="709" w:right="2034" w:bottom="1440" w:left="1440" w:header="1440" w:footer="1440" w:gutter="0"/>
      <w:cols w:space="720"/>
      <w:noEndnote/>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9EC9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anie Nykamp">
    <w15:presenceInfo w15:providerId="None" w15:userId="Stephanie Nyka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C7"/>
    <w:rsid w:val="000257EA"/>
    <w:rsid w:val="00032E75"/>
    <w:rsid w:val="00040BC4"/>
    <w:rsid w:val="00052BDA"/>
    <w:rsid w:val="00054412"/>
    <w:rsid w:val="000A0C38"/>
    <w:rsid w:val="001876C7"/>
    <w:rsid w:val="00230083"/>
    <w:rsid w:val="002A0E02"/>
    <w:rsid w:val="002C292B"/>
    <w:rsid w:val="003315E9"/>
    <w:rsid w:val="00486A74"/>
    <w:rsid w:val="00492D06"/>
    <w:rsid w:val="00507F20"/>
    <w:rsid w:val="00520F74"/>
    <w:rsid w:val="00540D54"/>
    <w:rsid w:val="00667108"/>
    <w:rsid w:val="00673E37"/>
    <w:rsid w:val="00696D17"/>
    <w:rsid w:val="00721271"/>
    <w:rsid w:val="007E36B2"/>
    <w:rsid w:val="007F338A"/>
    <w:rsid w:val="008240A4"/>
    <w:rsid w:val="00837767"/>
    <w:rsid w:val="008C6469"/>
    <w:rsid w:val="00912CFE"/>
    <w:rsid w:val="009266FF"/>
    <w:rsid w:val="0096059D"/>
    <w:rsid w:val="00A60013"/>
    <w:rsid w:val="00AD357F"/>
    <w:rsid w:val="00B960E2"/>
    <w:rsid w:val="00BE7D25"/>
    <w:rsid w:val="00D05AA7"/>
    <w:rsid w:val="00D64725"/>
    <w:rsid w:val="00E000DA"/>
    <w:rsid w:val="00E42AEF"/>
    <w:rsid w:val="00E57EAE"/>
    <w:rsid w:val="00E66C9B"/>
    <w:rsid w:val="00F648BC"/>
    <w:rsid w:val="00FC64FF"/>
    <w:rsid w:val="00FE3FA8"/>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87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C7"/>
    <w:pPr>
      <w:widowControl w:val="0"/>
      <w:autoSpaceDE w:val="0"/>
      <w:autoSpaceDN w:val="0"/>
      <w:adjustRightInd w:val="0"/>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76C7"/>
    <w:rPr>
      <w:color w:val="0000FF"/>
      <w:u w:val="single"/>
    </w:rPr>
  </w:style>
  <w:style w:type="paragraph" w:styleId="BodyText">
    <w:name w:val="Body Text"/>
    <w:basedOn w:val="Normal"/>
    <w:link w:val="BodyTextChar"/>
    <w:uiPriority w:val="99"/>
    <w:rsid w:val="001876C7"/>
    <w:pPr>
      <w:widowControl/>
      <w:autoSpaceDE/>
      <w:autoSpaceDN/>
      <w:adjustRightInd/>
    </w:pPr>
    <w:rPr>
      <w:rFonts w:ascii="Arial" w:hAnsi="Arial"/>
      <w:b/>
      <w:sz w:val="24"/>
      <w:szCs w:val="20"/>
      <w:lang w:val="en-CA"/>
    </w:rPr>
  </w:style>
  <w:style w:type="character" w:customStyle="1" w:styleId="BodyTextChar">
    <w:name w:val="Body Text Char"/>
    <w:basedOn w:val="DefaultParagraphFont"/>
    <w:link w:val="BodyText"/>
    <w:uiPriority w:val="99"/>
    <w:rsid w:val="001876C7"/>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1876C7"/>
    <w:rPr>
      <w:rFonts w:ascii="Tahoma" w:hAnsi="Tahoma" w:cs="Tahoma"/>
      <w:sz w:val="16"/>
      <w:szCs w:val="16"/>
    </w:rPr>
  </w:style>
  <w:style w:type="character" w:customStyle="1" w:styleId="BalloonTextChar">
    <w:name w:val="Balloon Text Char"/>
    <w:basedOn w:val="DefaultParagraphFont"/>
    <w:link w:val="BalloonText"/>
    <w:uiPriority w:val="99"/>
    <w:semiHidden/>
    <w:rsid w:val="001876C7"/>
    <w:rPr>
      <w:rFonts w:ascii="Tahoma" w:eastAsia="Times New Roman" w:hAnsi="Tahoma" w:cs="Tahoma"/>
      <w:sz w:val="16"/>
      <w:szCs w:val="16"/>
      <w:lang w:val="en-US"/>
    </w:rPr>
  </w:style>
  <w:style w:type="character" w:styleId="Emphasis">
    <w:name w:val="Emphasis"/>
    <w:basedOn w:val="DefaultParagraphFont"/>
    <w:qFormat/>
    <w:rsid w:val="00696D17"/>
    <w:rPr>
      <w:i/>
      <w:iCs/>
    </w:rPr>
  </w:style>
  <w:style w:type="paragraph" w:styleId="Revision">
    <w:name w:val="Revision"/>
    <w:hidden/>
    <w:uiPriority w:val="99"/>
    <w:semiHidden/>
    <w:rsid w:val="00492D06"/>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sid w:val="00BE7D25"/>
    <w:rPr>
      <w:sz w:val="18"/>
      <w:szCs w:val="18"/>
    </w:rPr>
  </w:style>
  <w:style w:type="paragraph" w:styleId="CommentText">
    <w:name w:val="annotation text"/>
    <w:basedOn w:val="Normal"/>
    <w:link w:val="CommentTextChar"/>
    <w:uiPriority w:val="99"/>
    <w:semiHidden/>
    <w:unhideWhenUsed/>
    <w:rsid w:val="00BE7D25"/>
    <w:rPr>
      <w:sz w:val="24"/>
    </w:rPr>
  </w:style>
  <w:style w:type="character" w:customStyle="1" w:styleId="CommentTextChar">
    <w:name w:val="Comment Text Char"/>
    <w:basedOn w:val="DefaultParagraphFont"/>
    <w:link w:val="CommentText"/>
    <w:uiPriority w:val="99"/>
    <w:semiHidden/>
    <w:rsid w:val="00BE7D25"/>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E7D25"/>
    <w:rPr>
      <w:b/>
      <w:bCs/>
      <w:sz w:val="20"/>
      <w:szCs w:val="20"/>
    </w:rPr>
  </w:style>
  <w:style w:type="character" w:customStyle="1" w:styleId="CommentSubjectChar">
    <w:name w:val="Comment Subject Char"/>
    <w:basedOn w:val="CommentTextChar"/>
    <w:link w:val="CommentSubject"/>
    <w:uiPriority w:val="99"/>
    <w:semiHidden/>
    <w:rsid w:val="00BE7D25"/>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C7"/>
    <w:pPr>
      <w:widowControl w:val="0"/>
      <w:autoSpaceDE w:val="0"/>
      <w:autoSpaceDN w:val="0"/>
      <w:adjustRightInd w:val="0"/>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76C7"/>
    <w:rPr>
      <w:color w:val="0000FF"/>
      <w:u w:val="single"/>
    </w:rPr>
  </w:style>
  <w:style w:type="paragraph" w:styleId="BodyText">
    <w:name w:val="Body Text"/>
    <w:basedOn w:val="Normal"/>
    <w:link w:val="BodyTextChar"/>
    <w:uiPriority w:val="99"/>
    <w:rsid w:val="001876C7"/>
    <w:pPr>
      <w:widowControl/>
      <w:autoSpaceDE/>
      <w:autoSpaceDN/>
      <w:adjustRightInd/>
    </w:pPr>
    <w:rPr>
      <w:rFonts w:ascii="Arial" w:hAnsi="Arial"/>
      <w:b/>
      <w:sz w:val="24"/>
      <w:szCs w:val="20"/>
      <w:lang w:val="en-CA"/>
    </w:rPr>
  </w:style>
  <w:style w:type="character" w:customStyle="1" w:styleId="BodyTextChar">
    <w:name w:val="Body Text Char"/>
    <w:basedOn w:val="DefaultParagraphFont"/>
    <w:link w:val="BodyText"/>
    <w:uiPriority w:val="99"/>
    <w:rsid w:val="001876C7"/>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1876C7"/>
    <w:rPr>
      <w:rFonts w:ascii="Tahoma" w:hAnsi="Tahoma" w:cs="Tahoma"/>
      <w:sz w:val="16"/>
      <w:szCs w:val="16"/>
    </w:rPr>
  </w:style>
  <w:style w:type="character" w:customStyle="1" w:styleId="BalloonTextChar">
    <w:name w:val="Balloon Text Char"/>
    <w:basedOn w:val="DefaultParagraphFont"/>
    <w:link w:val="BalloonText"/>
    <w:uiPriority w:val="99"/>
    <w:semiHidden/>
    <w:rsid w:val="001876C7"/>
    <w:rPr>
      <w:rFonts w:ascii="Tahoma" w:eastAsia="Times New Roman" w:hAnsi="Tahoma" w:cs="Tahoma"/>
      <w:sz w:val="16"/>
      <w:szCs w:val="16"/>
      <w:lang w:val="en-US"/>
    </w:rPr>
  </w:style>
  <w:style w:type="character" w:styleId="Emphasis">
    <w:name w:val="Emphasis"/>
    <w:basedOn w:val="DefaultParagraphFont"/>
    <w:qFormat/>
    <w:rsid w:val="00696D17"/>
    <w:rPr>
      <w:i/>
      <w:iCs/>
    </w:rPr>
  </w:style>
  <w:style w:type="paragraph" w:styleId="Revision">
    <w:name w:val="Revision"/>
    <w:hidden/>
    <w:uiPriority w:val="99"/>
    <w:semiHidden/>
    <w:rsid w:val="00492D06"/>
    <w:rPr>
      <w:rFonts w:ascii="Times New Roman" w:eastAsia="Times New Roman" w:hAnsi="Times New Roman" w:cs="Times New Roman"/>
      <w:sz w:val="20"/>
      <w:szCs w:val="24"/>
      <w:lang w:val="en-US"/>
    </w:rPr>
  </w:style>
  <w:style w:type="character" w:styleId="CommentReference">
    <w:name w:val="annotation reference"/>
    <w:basedOn w:val="DefaultParagraphFont"/>
    <w:uiPriority w:val="99"/>
    <w:semiHidden/>
    <w:unhideWhenUsed/>
    <w:rsid w:val="00BE7D25"/>
    <w:rPr>
      <w:sz w:val="18"/>
      <w:szCs w:val="18"/>
    </w:rPr>
  </w:style>
  <w:style w:type="paragraph" w:styleId="CommentText">
    <w:name w:val="annotation text"/>
    <w:basedOn w:val="Normal"/>
    <w:link w:val="CommentTextChar"/>
    <w:uiPriority w:val="99"/>
    <w:semiHidden/>
    <w:unhideWhenUsed/>
    <w:rsid w:val="00BE7D25"/>
    <w:rPr>
      <w:sz w:val="24"/>
    </w:rPr>
  </w:style>
  <w:style w:type="character" w:customStyle="1" w:styleId="CommentTextChar">
    <w:name w:val="Comment Text Char"/>
    <w:basedOn w:val="DefaultParagraphFont"/>
    <w:link w:val="CommentText"/>
    <w:uiPriority w:val="99"/>
    <w:semiHidden/>
    <w:rsid w:val="00BE7D25"/>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E7D25"/>
    <w:rPr>
      <w:b/>
      <w:bCs/>
      <w:sz w:val="20"/>
      <w:szCs w:val="20"/>
    </w:rPr>
  </w:style>
  <w:style w:type="character" w:customStyle="1" w:styleId="CommentSubjectChar">
    <w:name w:val="Comment Subject Char"/>
    <w:basedOn w:val="CommentTextChar"/>
    <w:link w:val="CommentSubject"/>
    <w:uiPriority w:val="99"/>
    <w:semiHidden/>
    <w:rsid w:val="00BE7D2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guelph.ca" TargetMode="External"/><Relationship Id="rId7" Type="http://schemas.openxmlformats.org/officeDocument/2006/relationships/hyperlink" Target="mailto:searchcv@uoguelph.ca"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Smith</dc:creator>
  <cp:lastModifiedBy>Carol Ann Higgins</cp:lastModifiedBy>
  <cp:revision>2</cp:revision>
  <dcterms:created xsi:type="dcterms:W3CDTF">2017-05-02T17:31:00Z</dcterms:created>
  <dcterms:modified xsi:type="dcterms:W3CDTF">2017-05-02T17:31:00Z</dcterms:modified>
</cp:coreProperties>
</file>